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9064" w14:textId="602C1057" w:rsidR="00B52E03" w:rsidRDefault="0098569C">
      <w:r>
        <w:t xml:space="preserve">Tuscany </w:t>
      </w:r>
      <w:r w:rsidR="00A112CE">
        <w:t>Homeowners</w:t>
      </w:r>
      <w:r>
        <w:t xml:space="preserve"> Semi-Annual Meeting</w:t>
      </w:r>
    </w:p>
    <w:p w14:paraId="750DA541" w14:textId="556379EE" w:rsidR="0098569C" w:rsidRDefault="0098569C">
      <w:r>
        <w:t>9/26/2023</w:t>
      </w:r>
    </w:p>
    <w:p w14:paraId="7590A4AC" w14:textId="77777777" w:rsidR="0098569C" w:rsidRDefault="0098569C"/>
    <w:p w14:paraId="1847C955" w14:textId="54575928" w:rsidR="0098569C" w:rsidRDefault="0098569C" w:rsidP="0098569C">
      <w:pPr>
        <w:pStyle w:val="ListParagraph"/>
        <w:numPr>
          <w:ilvl w:val="0"/>
          <w:numId w:val="1"/>
        </w:numPr>
      </w:pPr>
      <w:r>
        <w:t xml:space="preserve">Welcome to new </w:t>
      </w:r>
      <w:proofErr w:type="gramStart"/>
      <w:r>
        <w:t>neighbors</w:t>
      </w:r>
      <w:proofErr w:type="gramEnd"/>
    </w:p>
    <w:p w14:paraId="5C558444" w14:textId="6F624057" w:rsidR="0098569C" w:rsidRDefault="0098569C" w:rsidP="0098569C">
      <w:pPr>
        <w:pStyle w:val="ListParagraph"/>
        <w:numPr>
          <w:ilvl w:val="0"/>
          <w:numId w:val="1"/>
        </w:numPr>
      </w:pPr>
      <w:r>
        <w:t>Introduction of the Board</w:t>
      </w:r>
    </w:p>
    <w:p w14:paraId="0AA9A693" w14:textId="192C2481" w:rsidR="0098569C" w:rsidRDefault="0098569C" w:rsidP="0098569C">
      <w:pPr>
        <w:pStyle w:val="ListParagraph"/>
        <w:numPr>
          <w:ilvl w:val="0"/>
          <w:numId w:val="1"/>
        </w:numPr>
      </w:pPr>
      <w:r>
        <w:t>Identification of Committees</w:t>
      </w:r>
    </w:p>
    <w:p w14:paraId="13D4F877" w14:textId="531E7C5E" w:rsidR="0098569C" w:rsidRDefault="0098569C" w:rsidP="0098569C">
      <w:pPr>
        <w:pStyle w:val="ListParagraph"/>
        <w:numPr>
          <w:ilvl w:val="0"/>
          <w:numId w:val="1"/>
        </w:numPr>
      </w:pPr>
      <w:r>
        <w:t>Website</w:t>
      </w:r>
    </w:p>
    <w:p w14:paraId="7092DFF6" w14:textId="157DBD54" w:rsidR="0098569C" w:rsidRDefault="0098569C" w:rsidP="0098569C">
      <w:pPr>
        <w:pStyle w:val="ListParagraph"/>
        <w:numPr>
          <w:ilvl w:val="1"/>
          <w:numId w:val="1"/>
        </w:numPr>
      </w:pPr>
      <w:r>
        <w:t xml:space="preserve">Bylaws and covenants are now on the </w:t>
      </w:r>
      <w:proofErr w:type="gramStart"/>
      <w:r>
        <w:t>website</w:t>
      </w:r>
      <w:proofErr w:type="gramEnd"/>
    </w:p>
    <w:p w14:paraId="46390B92" w14:textId="0E998322" w:rsidR="0098569C" w:rsidRDefault="0098569C" w:rsidP="0098569C">
      <w:pPr>
        <w:pStyle w:val="ListParagraph"/>
        <w:numPr>
          <w:ilvl w:val="1"/>
          <w:numId w:val="1"/>
        </w:numPr>
      </w:pPr>
      <w:r>
        <w:t>Meeting Minutes current</w:t>
      </w:r>
    </w:p>
    <w:p w14:paraId="1EE15079" w14:textId="3FBA9DA3" w:rsidR="000E54C6" w:rsidRDefault="000E54C6" w:rsidP="000E54C6">
      <w:pPr>
        <w:pStyle w:val="ListParagraph"/>
        <w:numPr>
          <w:ilvl w:val="0"/>
          <w:numId w:val="1"/>
        </w:numPr>
      </w:pPr>
      <w:r>
        <w:t>Financial Update</w:t>
      </w:r>
    </w:p>
    <w:p w14:paraId="1412DD87" w14:textId="66BBD86E" w:rsidR="000E54C6" w:rsidRDefault="000E54C6" w:rsidP="000E54C6">
      <w:pPr>
        <w:pStyle w:val="ListParagraph"/>
        <w:numPr>
          <w:ilvl w:val="1"/>
          <w:numId w:val="1"/>
        </w:numPr>
      </w:pPr>
      <w:r>
        <w:t>Discussion of current financial conditions</w:t>
      </w:r>
    </w:p>
    <w:p w14:paraId="56C1A3B8" w14:textId="51812F6C" w:rsidR="0051532C" w:rsidRDefault="0051532C" w:rsidP="0051532C">
      <w:pPr>
        <w:pStyle w:val="ListParagraph"/>
        <w:numPr>
          <w:ilvl w:val="2"/>
          <w:numId w:val="1"/>
        </w:numPr>
      </w:pPr>
      <w:r>
        <w:t xml:space="preserve">We are forecasting year end cash on hand to be </w:t>
      </w:r>
      <w:r w:rsidR="008D62F6">
        <w:t>$</w:t>
      </w:r>
      <w:r>
        <w:t>12,000</w:t>
      </w:r>
      <w:r w:rsidR="008D62F6">
        <w:t>-15,000</w:t>
      </w:r>
    </w:p>
    <w:p w14:paraId="506B9760" w14:textId="5CF64A24" w:rsidR="000E54C6" w:rsidRDefault="000E54C6" w:rsidP="000E54C6">
      <w:pPr>
        <w:pStyle w:val="ListParagraph"/>
        <w:numPr>
          <w:ilvl w:val="1"/>
          <w:numId w:val="1"/>
        </w:numPr>
      </w:pPr>
      <w:r>
        <w:t>Reviewed income and expenses and compared to Aug 2022</w:t>
      </w:r>
    </w:p>
    <w:p w14:paraId="530C2EB8" w14:textId="4C4276BE" w:rsidR="000E54C6" w:rsidRDefault="000E54C6" w:rsidP="000E54C6">
      <w:pPr>
        <w:pStyle w:val="ListParagraph"/>
        <w:numPr>
          <w:ilvl w:val="1"/>
          <w:numId w:val="1"/>
        </w:numPr>
      </w:pPr>
      <w:r>
        <w:t>Discussion of the potential for additional increase to annual dues</w:t>
      </w:r>
    </w:p>
    <w:p w14:paraId="334C53FD" w14:textId="071D289E" w:rsidR="008D62F6" w:rsidRDefault="008D62F6" w:rsidP="000E54C6">
      <w:pPr>
        <w:pStyle w:val="ListParagraph"/>
        <w:numPr>
          <w:ilvl w:val="2"/>
          <w:numId w:val="1"/>
        </w:numPr>
      </w:pPr>
      <w:r>
        <w:t xml:space="preserve">Reviewed 10-year forecast and expected capital </w:t>
      </w:r>
      <w:proofErr w:type="gramStart"/>
      <w:r>
        <w:t>expenses</w:t>
      </w:r>
      <w:proofErr w:type="gramEnd"/>
    </w:p>
    <w:p w14:paraId="14C675B0" w14:textId="64051D92" w:rsidR="000E54C6" w:rsidRDefault="000E54C6" w:rsidP="000E54C6">
      <w:pPr>
        <w:pStyle w:val="ListParagraph"/>
        <w:numPr>
          <w:ilvl w:val="2"/>
          <w:numId w:val="1"/>
        </w:numPr>
      </w:pPr>
      <w:r>
        <w:t>Pending additional information regarding road replacement and county portion of the expense</w:t>
      </w:r>
    </w:p>
    <w:p w14:paraId="5333FDFC" w14:textId="2BC06DAA" w:rsidR="008D62F6" w:rsidRDefault="008D62F6" w:rsidP="000E54C6">
      <w:pPr>
        <w:pStyle w:val="ListParagraph"/>
        <w:numPr>
          <w:ilvl w:val="2"/>
          <w:numId w:val="1"/>
        </w:numPr>
      </w:pPr>
      <w:r>
        <w:t>Feedback from neighbors was positive regarding potential dues increase.</w:t>
      </w:r>
    </w:p>
    <w:p w14:paraId="7375108A" w14:textId="075375E3" w:rsidR="000E54C6" w:rsidRDefault="000E54C6" w:rsidP="000E54C6">
      <w:pPr>
        <w:pStyle w:val="ListParagraph"/>
        <w:numPr>
          <w:ilvl w:val="0"/>
          <w:numId w:val="1"/>
        </w:numPr>
      </w:pPr>
      <w:r>
        <w:t>Architectural Update</w:t>
      </w:r>
    </w:p>
    <w:p w14:paraId="610A9AED" w14:textId="71934A3B" w:rsidR="000E54C6" w:rsidRDefault="000E54C6" w:rsidP="000E54C6">
      <w:pPr>
        <w:pStyle w:val="ListParagraph"/>
        <w:numPr>
          <w:ilvl w:val="1"/>
          <w:numId w:val="1"/>
        </w:numPr>
      </w:pPr>
      <w:r>
        <w:t xml:space="preserve">Changing of the home façade requires board </w:t>
      </w:r>
      <w:proofErr w:type="gramStart"/>
      <w:r>
        <w:t>approval</w:t>
      </w:r>
      <w:proofErr w:type="gramEnd"/>
    </w:p>
    <w:p w14:paraId="47A4E29B" w14:textId="53F5C5D0" w:rsidR="000E54C6" w:rsidRDefault="000E54C6" w:rsidP="000E54C6">
      <w:pPr>
        <w:pStyle w:val="ListParagraph"/>
        <w:numPr>
          <w:ilvl w:val="1"/>
          <w:numId w:val="1"/>
        </w:numPr>
      </w:pPr>
      <w:r>
        <w:t>General discussion of regular routine road repairs. Report to Board</w:t>
      </w:r>
    </w:p>
    <w:p w14:paraId="5EA223AC" w14:textId="5D48CB9F" w:rsidR="000E54C6" w:rsidRDefault="000E54C6" w:rsidP="000E54C6">
      <w:pPr>
        <w:pStyle w:val="ListParagraph"/>
        <w:numPr>
          <w:ilvl w:val="0"/>
          <w:numId w:val="1"/>
        </w:numPr>
      </w:pPr>
      <w:r>
        <w:t>Vendor Updates</w:t>
      </w:r>
    </w:p>
    <w:p w14:paraId="5A0E62E9" w14:textId="54DCBA61" w:rsidR="000E54C6" w:rsidRDefault="000E54C6" w:rsidP="000E54C6">
      <w:pPr>
        <w:pStyle w:val="ListParagraph"/>
        <w:numPr>
          <w:ilvl w:val="1"/>
          <w:numId w:val="1"/>
        </w:numPr>
      </w:pPr>
      <w:r>
        <w:t>No changes to current Vendors</w:t>
      </w:r>
    </w:p>
    <w:p w14:paraId="61E76B57" w14:textId="47D0D664" w:rsidR="000E54C6" w:rsidRDefault="000E54C6" w:rsidP="000E54C6">
      <w:pPr>
        <w:pStyle w:val="ListParagraph"/>
        <w:numPr>
          <w:ilvl w:val="2"/>
          <w:numId w:val="1"/>
        </w:numPr>
      </w:pPr>
      <w:r>
        <w:t xml:space="preserve">No complaints received by Board regarding current </w:t>
      </w:r>
      <w:proofErr w:type="gramStart"/>
      <w:r>
        <w:t>vendors</w:t>
      </w:r>
      <w:proofErr w:type="gramEnd"/>
    </w:p>
    <w:p w14:paraId="0D241040" w14:textId="710006D7" w:rsidR="000E54C6" w:rsidRDefault="009D5796" w:rsidP="000E54C6">
      <w:pPr>
        <w:pStyle w:val="ListParagraph"/>
        <w:numPr>
          <w:ilvl w:val="1"/>
          <w:numId w:val="1"/>
        </w:numPr>
      </w:pPr>
      <w:r>
        <w:t xml:space="preserve">General discussion of issues regarding groundskeeping and drainage </w:t>
      </w:r>
    </w:p>
    <w:p w14:paraId="03989912" w14:textId="517E0A2A" w:rsidR="0017438A" w:rsidRDefault="0017438A" w:rsidP="0017438A">
      <w:pPr>
        <w:pStyle w:val="ListParagraph"/>
        <w:numPr>
          <w:ilvl w:val="0"/>
          <w:numId w:val="1"/>
        </w:numPr>
      </w:pPr>
      <w:r>
        <w:t>Projects</w:t>
      </w:r>
    </w:p>
    <w:p w14:paraId="48BB11AB" w14:textId="5BA7E22C" w:rsidR="0017438A" w:rsidRDefault="0017438A" w:rsidP="0017438A">
      <w:pPr>
        <w:pStyle w:val="ListParagraph"/>
        <w:numPr>
          <w:ilvl w:val="1"/>
          <w:numId w:val="1"/>
        </w:numPr>
      </w:pPr>
      <w:r>
        <w:t xml:space="preserve">Fencing and landscaping projects are now </w:t>
      </w:r>
      <w:proofErr w:type="gramStart"/>
      <w:r>
        <w:t>complete</w:t>
      </w:r>
      <w:proofErr w:type="gramEnd"/>
    </w:p>
    <w:p w14:paraId="5AFD6BB4" w14:textId="418F5C2E" w:rsidR="0017438A" w:rsidRDefault="009B5A29" w:rsidP="009B5A29">
      <w:pPr>
        <w:pStyle w:val="ListParagraph"/>
        <w:numPr>
          <w:ilvl w:val="0"/>
          <w:numId w:val="1"/>
        </w:numPr>
      </w:pPr>
      <w:r>
        <w:t>Fine Structure</w:t>
      </w:r>
    </w:p>
    <w:p w14:paraId="54A6CD43" w14:textId="106AB4B5" w:rsidR="009B5A29" w:rsidRDefault="00C85BCE" w:rsidP="009B5A29">
      <w:pPr>
        <w:pStyle w:val="ListParagraph"/>
        <w:numPr>
          <w:ilvl w:val="1"/>
          <w:numId w:val="1"/>
        </w:numPr>
      </w:pPr>
      <w:r>
        <w:t xml:space="preserve">Covenants </w:t>
      </w:r>
      <w:r w:rsidR="008D62F6">
        <w:t xml:space="preserve">amendment </w:t>
      </w:r>
      <w:r>
        <w:t>provide</w:t>
      </w:r>
      <w:r w:rsidR="008D62F6">
        <w:t>s</w:t>
      </w:r>
      <w:r>
        <w:t xml:space="preserve"> the Board the ability to create a fine </w:t>
      </w:r>
      <w:proofErr w:type="gramStart"/>
      <w:r>
        <w:t>structure</w:t>
      </w:r>
      <w:proofErr w:type="gramEnd"/>
    </w:p>
    <w:p w14:paraId="6FF9E364" w14:textId="3D33C029" w:rsidR="00C85BCE" w:rsidRDefault="005D101C" w:rsidP="009B5A29">
      <w:pPr>
        <w:pStyle w:val="ListParagraph"/>
        <w:numPr>
          <w:ilvl w:val="1"/>
          <w:numId w:val="1"/>
        </w:numPr>
      </w:pPr>
      <w:r>
        <w:t>This will be posted on the website</w:t>
      </w:r>
      <w:r w:rsidR="003D1036">
        <w:t xml:space="preserve"> and emailed</w:t>
      </w:r>
      <w:r>
        <w:t xml:space="preserve">. It will be reviewed annually and adjusted as </w:t>
      </w:r>
      <w:proofErr w:type="gramStart"/>
      <w:r>
        <w:t>needed</w:t>
      </w:r>
      <w:proofErr w:type="gramEnd"/>
    </w:p>
    <w:p w14:paraId="4727490D" w14:textId="11A3A86E" w:rsidR="005D101C" w:rsidRDefault="00535FAF" w:rsidP="009B5A29">
      <w:pPr>
        <w:pStyle w:val="ListParagraph"/>
        <w:numPr>
          <w:ilvl w:val="1"/>
          <w:numId w:val="1"/>
        </w:numPr>
      </w:pPr>
      <w:r>
        <w:t>Process</w:t>
      </w:r>
    </w:p>
    <w:p w14:paraId="4F04AC2D" w14:textId="512FD866" w:rsidR="00535FAF" w:rsidRDefault="00535FAF" w:rsidP="00535FAF">
      <w:pPr>
        <w:pStyle w:val="ListParagraph"/>
        <w:numPr>
          <w:ilvl w:val="2"/>
          <w:numId w:val="1"/>
        </w:numPr>
      </w:pPr>
      <w:r>
        <w:t>1</w:t>
      </w:r>
      <w:r w:rsidRPr="00535FAF">
        <w:rPr>
          <w:vertAlign w:val="superscript"/>
        </w:rPr>
        <w:t>st</w:t>
      </w:r>
      <w:r>
        <w:t xml:space="preserve"> notice will always be in person or by </w:t>
      </w:r>
      <w:proofErr w:type="gramStart"/>
      <w:r>
        <w:t>letter</w:t>
      </w:r>
      <w:proofErr w:type="gramEnd"/>
    </w:p>
    <w:p w14:paraId="5AE67014" w14:textId="4F0621EE" w:rsidR="00535FAF" w:rsidRDefault="00535FAF" w:rsidP="00535FAF">
      <w:pPr>
        <w:pStyle w:val="ListParagraph"/>
        <w:numPr>
          <w:ilvl w:val="2"/>
          <w:numId w:val="1"/>
        </w:numPr>
      </w:pPr>
      <w:r>
        <w:t>2</w:t>
      </w:r>
      <w:r w:rsidR="00D637C2">
        <w:t xml:space="preserve"> </w:t>
      </w:r>
      <w:r>
        <w:t>weeks after the 1</w:t>
      </w:r>
      <w:r w:rsidRPr="00535FAF">
        <w:rPr>
          <w:vertAlign w:val="superscript"/>
        </w:rPr>
        <w:t>st</w:t>
      </w:r>
      <w:r>
        <w:t xml:space="preserve"> notice </w:t>
      </w:r>
    </w:p>
    <w:p w14:paraId="1BCEFAC1" w14:textId="1B6C6DDD" w:rsidR="00535FAF" w:rsidRDefault="00535FAF" w:rsidP="00535FAF">
      <w:pPr>
        <w:pStyle w:val="ListParagraph"/>
        <w:numPr>
          <w:ilvl w:val="2"/>
          <w:numId w:val="1"/>
        </w:numPr>
      </w:pPr>
      <w:r>
        <w:t>2 weeks after the 2</w:t>
      </w:r>
      <w:r w:rsidRPr="00535FAF">
        <w:rPr>
          <w:vertAlign w:val="superscript"/>
        </w:rPr>
        <w:t>nd</w:t>
      </w:r>
      <w:r>
        <w:t xml:space="preserve"> notice</w:t>
      </w:r>
    </w:p>
    <w:p w14:paraId="27FE0941" w14:textId="21468120" w:rsidR="003D1036" w:rsidRDefault="003D1036" w:rsidP="003D1036">
      <w:pPr>
        <w:pStyle w:val="ListParagraph"/>
        <w:numPr>
          <w:ilvl w:val="2"/>
          <w:numId w:val="1"/>
        </w:numPr>
      </w:pPr>
      <w:r>
        <w:t xml:space="preserve">14 days after each notice a fee </w:t>
      </w:r>
      <w:proofErr w:type="gramStart"/>
      <w:r>
        <w:t>assessed</w:t>
      </w:r>
      <w:proofErr w:type="gramEnd"/>
    </w:p>
    <w:p w14:paraId="22EF3C59" w14:textId="77777777" w:rsidR="00F10410" w:rsidRDefault="00607420" w:rsidP="00535FAF">
      <w:pPr>
        <w:pStyle w:val="ListParagraph"/>
        <w:numPr>
          <w:ilvl w:val="2"/>
          <w:numId w:val="1"/>
        </w:numPr>
      </w:pPr>
      <w:r>
        <w:t xml:space="preserve">If violations cannot be resolved within the time frame, the Board will address </w:t>
      </w:r>
      <w:r w:rsidR="00F10410">
        <w:t>any specific scenario case-by-</w:t>
      </w:r>
      <w:proofErr w:type="gramStart"/>
      <w:r w:rsidR="00F10410">
        <w:t>case</w:t>
      </w:r>
      <w:proofErr w:type="gramEnd"/>
    </w:p>
    <w:p w14:paraId="028B4D25" w14:textId="77777777" w:rsidR="004811D0" w:rsidRDefault="00F10410" w:rsidP="004811D0">
      <w:pPr>
        <w:pStyle w:val="ListParagraph"/>
        <w:numPr>
          <w:ilvl w:val="1"/>
          <w:numId w:val="1"/>
        </w:numPr>
      </w:pPr>
      <w:r>
        <w:t xml:space="preserve">If something is not in the covenants, </w:t>
      </w:r>
      <w:r w:rsidR="002C4181">
        <w:t xml:space="preserve">it is not </w:t>
      </w:r>
      <w:r w:rsidR="00BB3F4A">
        <w:t xml:space="preserve">within the power of the </w:t>
      </w:r>
      <w:r>
        <w:t xml:space="preserve">Board </w:t>
      </w:r>
      <w:r w:rsidR="00BB3F4A">
        <w:t xml:space="preserve">to address </w:t>
      </w:r>
      <w:r>
        <w:t xml:space="preserve">via the covenants </w:t>
      </w:r>
      <w:r w:rsidR="00D4647D">
        <w:t>or fine structure</w:t>
      </w:r>
      <w:r w:rsidR="00D721BE">
        <w:t>.</w:t>
      </w:r>
    </w:p>
    <w:p w14:paraId="08BCF64B" w14:textId="77777777" w:rsidR="004811D0" w:rsidRDefault="004811D0" w:rsidP="004811D0">
      <w:pPr>
        <w:pStyle w:val="ListParagraph"/>
        <w:numPr>
          <w:ilvl w:val="0"/>
          <w:numId w:val="1"/>
        </w:numPr>
      </w:pPr>
      <w:r>
        <w:t>Upcoming events</w:t>
      </w:r>
    </w:p>
    <w:p w14:paraId="5A4B13F2" w14:textId="77777777" w:rsidR="00762A3F" w:rsidRDefault="00FB2B99" w:rsidP="004811D0">
      <w:pPr>
        <w:pStyle w:val="ListParagraph"/>
        <w:numPr>
          <w:ilvl w:val="1"/>
          <w:numId w:val="1"/>
        </w:numPr>
      </w:pPr>
      <w:r>
        <w:t xml:space="preserve">Spooktacular – Potential for photo booth, volunteers needed to fill </w:t>
      </w:r>
      <w:proofErr w:type="gramStart"/>
      <w:r w:rsidR="00762A3F">
        <w:t>roles</w:t>
      </w:r>
      <w:proofErr w:type="gramEnd"/>
    </w:p>
    <w:p w14:paraId="6D3ABFAA" w14:textId="77777777" w:rsidR="00762A3F" w:rsidRDefault="00762A3F" w:rsidP="00762A3F">
      <w:pPr>
        <w:pStyle w:val="ListParagraph"/>
        <w:numPr>
          <w:ilvl w:val="0"/>
          <w:numId w:val="1"/>
        </w:numPr>
      </w:pPr>
      <w:r>
        <w:t>Open Discussion</w:t>
      </w:r>
    </w:p>
    <w:p w14:paraId="22AA178D" w14:textId="77777777" w:rsidR="00B21AFC" w:rsidRDefault="00762A3F" w:rsidP="00762A3F">
      <w:pPr>
        <w:pStyle w:val="ListParagraph"/>
        <w:numPr>
          <w:ilvl w:val="1"/>
          <w:numId w:val="1"/>
        </w:numPr>
      </w:pPr>
      <w:r>
        <w:t xml:space="preserve">Lights </w:t>
      </w:r>
      <w:r w:rsidR="00B21AFC">
        <w:t>at the front entrance</w:t>
      </w:r>
    </w:p>
    <w:p w14:paraId="7886AEEB" w14:textId="77777777" w:rsidR="00062231" w:rsidRDefault="00B21AFC" w:rsidP="00B21AFC">
      <w:pPr>
        <w:pStyle w:val="ListParagraph"/>
        <w:numPr>
          <w:ilvl w:val="2"/>
          <w:numId w:val="1"/>
        </w:numPr>
      </w:pPr>
      <w:r>
        <w:t>Looking at alternative solutions</w:t>
      </w:r>
      <w:r w:rsidR="00460B84">
        <w:t xml:space="preserve">.  Concern this potentially be a safety </w:t>
      </w:r>
      <w:proofErr w:type="gramStart"/>
      <w:r w:rsidR="00460B84">
        <w:t>issues</w:t>
      </w:r>
      <w:proofErr w:type="gramEnd"/>
    </w:p>
    <w:p w14:paraId="19E605E9" w14:textId="77777777" w:rsidR="0051532C" w:rsidRDefault="008820B7" w:rsidP="008820B7">
      <w:pPr>
        <w:pStyle w:val="ListParagraph"/>
        <w:numPr>
          <w:ilvl w:val="2"/>
          <w:numId w:val="1"/>
        </w:numPr>
      </w:pPr>
      <w:r>
        <w:t>Light fixtures were also added as part of the landscaping project</w:t>
      </w:r>
      <w:r w:rsidR="00C6262B">
        <w:t xml:space="preserve">. </w:t>
      </w:r>
    </w:p>
    <w:p w14:paraId="2A555DD9" w14:textId="2E591516" w:rsidR="003D1036" w:rsidRDefault="0051532C" w:rsidP="0051532C">
      <w:pPr>
        <w:pStyle w:val="ListParagraph"/>
        <w:numPr>
          <w:ilvl w:val="1"/>
          <w:numId w:val="1"/>
        </w:numPr>
      </w:pPr>
      <w:r>
        <w:t xml:space="preserve">We will have openings in April for </w:t>
      </w:r>
      <w:r w:rsidR="00666C7F">
        <w:t>President and Treasurer</w:t>
      </w:r>
      <w:r w:rsidR="00C6262B">
        <w:t xml:space="preserve"> </w:t>
      </w:r>
      <w:r w:rsidR="00607420">
        <w:t xml:space="preserve"> </w:t>
      </w:r>
    </w:p>
    <w:p w14:paraId="2E30698C" w14:textId="0169BCAC" w:rsidR="00970EFC" w:rsidRDefault="00970EFC" w:rsidP="00970EFC">
      <w:pPr>
        <w:pStyle w:val="ListParagraph"/>
        <w:numPr>
          <w:ilvl w:val="0"/>
          <w:numId w:val="1"/>
        </w:numPr>
      </w:pPr>
      <w:r>
        <w:t>Adjourned</w:t>
      </w:r>
    </w:p>
    <w:sectPr w:rsidR="00970EFC" w:rsidSect="00A112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81196"/>
    <w:multiLevelType w:val="hybridMultilevel"/>
    <w:tmpl w:val="1FF2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94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C"/>
    <w:rsid w:val="00010ACA"/>
    <w:rsid w:val="00062231"/>
    <w:rsid w:val="000E54C6"/>
    <w:rsid w:val="0017438A"/>
    <w:rsid w:val="002C4181"/>
    <w:rsid w:val="002E6DB0"/>
    <w:rsid w:val="003D1036"/>
    <w:rsid w:val="00460B84"/>
    <w:rsid w:val="004811D0"/>
    <w:rsid w:val="0051532C"/>
    <w:rsid w:val="00535FAF"/>
    <w:rsid w:val="005D101C"/>
    <w:rsid w:val="00607420"/>
    <w:rsid w:val="00666C7F"/>
    <w:rsid w:val="00762A3F"/>
    <w:rsid w:val="008820B7"/>
    <w:rsid w:val="008D62F6"/>
    <w:rsid w:val="00970EFC"/>
    <w:rsid w:val="0098569C"/>
    <w:rsid w:val="009B5A29"/>
    <w:rsid w:val="009D5796"/>
    <w:rsid w:val="00A112CE"/>
    <w:rsid w:val="00B21AFC"/>
    <w:rsid w:val="00B52E03"/>
    <w:rsid w:val="00BB3F4A"/>
    <w:rsid w:val="00C6262B"/>
    <w:rsid w:val="00C85BCE"/>
    <w:rsid w:val="00D3240E"/>
    <w:rsid w:val="00D4647D"/>
    <w:rsid w:val="00D637C2"/>
    <w:rsid w:val="00D721BE"/>
    <w:rsid w:val="00D90ADF"/>
    <w:rsid w:val="00F10410"/>
    <w:rsid w:val="00FB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492B"/>
  <w15:chartTrackingRefBased/>
  <w15:docId w15:val="{76124163-DC7A-4179-A351-8DC8894A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Burch</dc:creator>
  <cp:keywords/>
  <dc:description/>
  <cp:lastModifiedBy>Scott Slusser</cp:lastModifiedBy>
  <cp:revision>29</cp:revision>
  <dcterms:created xsi:type="dcterms:W3CDTF">2023-09-26T22:43:00Z</dcterms:created>
  <dcterms:modified xsi:type="dcterms:W3CDTF">2023-10-11T23:29:00Z</dcterms:modified>
</cp:coreProperties>
</file>